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7E7C41" w:rsidRDefault="00000000">
      <w:pPr>
        <w:spacing w:after="28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Muzeum Karla Zemana představuje nový vizuál vchodu: Baron Prášil vítá návštěvníky v kouzelném světě filmové fantazie</w:t>
      </w:r>
    </w:p>
    <w:p w14:paraId="00000002" w14:textId="547E7E25" w:rsidR="007E7C41" w:rsidRDefault="00000000">
      <w:pPr>
        <w:spacing w:before="280" w:after="280" w:line="240" w:lineRule="auto"/>
        <w:rPr>
          <w:b/>
        </w:rPr>
      </w:pPr>
      <w:r>
        <w:rPr>
          <w:b/>
        </w:rPr>
        <w:t>Praha 12. února 2025</w:t>
      </w:r>
      <w:sdt>
        <w:sdtPr>
          <w:tag w:val="goog_rdk_0"/>
          <w:id w:val="-65262369"/>
        </w:sdtPr>
        <w:sdtContent>
          <w:r>
            <w:rPr>
              <w:b/>
            </w:rPr>
            <w:t xml:space="preserve"> </w:t>
          </w:r>
        </w:sdtContent>
      </w:sdt>
      <w:r>
        <w:rPr>
          <w:b/>
        </w:rPr>
        <w:t>– Muzeum Karla Zemana se může pochlubit zbrusu novým vzhledem vchodu, který podmanivě vtahuje návštěvníky do kouzelného světa filmové fantazie.</w:t>
      </w:r>
      <w:r>
        <w:t xml:space="preserve"> </w:t>
      </w:r>
      <w:r w:rsidR="009E3CDB" w:rsidRPr="009E3CDB">
        <w:rPr>
          <w:b/>
          <w:bCs/>
        </w:rPr>
        <w:t>N</w:t>
      </w:r>
      <w:r>
        <w:rPr>
          <w:b/>
        </w:rPr>
        <w:t>ový vizuál</w:t>
      </w:r>
      <w:r w:rsidR="009E3CDB">
        <w:t xml:space="preserve"> </w:t>
      </w:r>
      <w:r>
        <w:rPr>
          <w:b/>
        </w:rPr>
        <w:t xml:space="preserve">dává </w:t>
      </w:r>
      <w:sdt>
        <w:sdtPr>
          <w:tag w:val="goog_rdk_4"/>
          <w:id w:val="-1973894663"/>
        </w:sdtPr>
        <w:sdtContent>
          <w:r>
            <w:rPr>
              <w:b/>
            </w:rPr>
            <w:t xml:space="preserve">jasně </w:t>
          </w:r>
        </w:sdtContent>
      </w:sdt>
      <w:r>
        <w:rPr>
          <w:b/>
        </w:rPr>
        <w:t>najevo, že každý, kdo vstoupí, se ocitne v magickém světě geniálních filmových triků, které Karel Zeman mistrně kombinoval s nezapomenutelnými výkony ikonických herců své doby.</w:t>
      </w:r>
    </w:p>
    <w:p w14:paraId="00000003" w14:textId="28D05B08" w:rsidR="007E7C41" w:rsidRDefault="00000000">
      <w:pPr>
        <w:spacing w:before="280" w:after="280" w:line="240" w:lineRule="auto"/>
      </w:pPr>
      <w:bookmarkStart w:id="0" w:name="_heading=h.gjdgxs" w:colFirst="0" w:colLast="0"/>
      <w:bookmarkEnd w:id="0"/>
      <w:r>
        <w:t>Nový vchod přivítá každého, kdo se chce ponořit do fascinujícího světa českého filmového vizionáře</w:t>
      </w:r>
      <w:sdt>
        <w:sdtPr>
          <w:tag w:val="goog_rdk_5"/>
          <w:id w:val="-746496591"/>
        </w:sdtPr>
        <w:sdtContent>
          <w:r>
            <w:t>.</w:t>
          </w:r>
          <w:r w:rsidR="009E3CDB">
            <w:t xml:space="preserve"> </w:t>
          </w:r>
        </w:sdtContent>
      </w:sdt>
      <w:sdt>
        <w:sdtPr>
          <w:tag w:val="goog_rdk_10"/>
          <w:id w:val="-1159836945"/>
        </w:sdtPr>
        <w:sdtContent>
          <w:r>
            <w:t xml:space="preserve">Z originální koláže </w:t>
          </w:r>
        </w:sdtContent>
      </w:sdt>
      <w:r>
        <w:t xml:space="preserve">nezaměnitelných imaginací Karla Zemana </w:t>
      </w:r>
      <w:sdt>
        <w:sdtPr>
          <w:tag w:val="goog_rdk_11"/>
          <w:id w:val="208617050"/>
        </w:sdtPr>
        <w:sdtContent>
          <w:r>
            <w:t xml:space="preserve">vystupuje jeho </w:t>
          </w:r>
        </w:sdtContent>
      </w:sdt>
      <w:r>
        <w:t>nejslavnější postav</w:t>
      </w:r>
      <w:sdt>
        <w:sdtPr>
          <w:tag w:val="goog_rdk_16"/>
          <w:id w:val="-1085524312"/>
        </w:sdtPr>
        <w:sdtContent>
          <w:r>
            <w:t>a</w:t>
          </w:r>
        </w:sdtContent>
      </w:sdt>
      <w:r w:rsidR="009E3CDB">
        <w:t> </w:t>
      </w:r>
      <w:r>
        <w:t>–</w:t>
      </w:r>
      <w:r w:rsidR="009E3CDB">
        <w:t> </w:t>
      </w:r>
      <w:r>
        <w:t>Baron Prášil</w:t>
      </w:r>
      <w:sdt>
        <w:sdtPr>
          <w:tag w:val="goog_rdk_18"/>
          <w:id w:val="2099908149"/>
        </w:sdtPr>
        <w:sdtContent>
          <w:r w:rsidR="009E3CDB">
            <w:t xml:space="preserve">. </w:t>
          </w:r>
        </w:sdtContent>
      </w:sdt>
      <w:r>
        <w:t>Tento výjimečný muž, který byl vždy u všech důležitých událostí, ji u vašeho příchodu</w:t>
      </w:r>
      <w:sdt>
        <w:sdtPr>
          <w:tag w:val="goog_rdk_21"/>
          <w:id w:val="47122252"/>
        </w:sdtPr>
        <w:sdtContent>
          <w:r>
            <w:t xml:space="preserve">! </w:t>
          </w:r>
        </w:sdtContent>
      </w:sdt>
      <w:r>
        <w:t>Zve do světa, kde se fantazie prolíná s realitou a kde se hranice mezi snem a skutečností stírají.</w:t>
      </w:r>
    </w:p>
    <w:p w14:paraId="00000004" w14:textId="77777777" w:rsidR="007E7C41" w:rsidRDefault="00000000">
      <w:pPr>
        <w:spacing w:before="280" w:after="280" w:line="240" w:lineRule="auto"/>
      </w:pPr>
      <w:r>
        <w:t>Karel Zeman je filmovou ikonou, která stále inspiruje a fascinuje. Jeho inovativní přístup k filmovým trikům a vizualizacím získal uznání nejen v českém, ale i v mezinárodním měřítku. K jeho odkazu se hlásí významní hollywoodští tvůrci, kteří vyzdvihují jeho schopnost vytvářet originální a jedinečné filmové obrazy.</w:t>
      </w:r>
    </w:p>
    <w:p w14:paraId="00000005" w14:textId="6615EB53" w:rsidR="007E7C41" w:rsidRDefault="00000000">
      <w:pPr>
        <w:spacing w:before="280" w:after="280" w:line="240" w:lineRule="auto"/>
      </w:pPr>
      <w:r>
        <w:t xml:space="preserve">Muzeum Karla Zemana vás zve k prozkoumání nejen </w:t>
      </w:r>
      <w:sdt>
        <w:sdtPr>
          <w:tag w:val="goog_rdk_23"/>
          <w:id w:val="-1932645290"/>
        </w:sdtPr>
        <w:sdtContent>
          <w:r>
            <w:t xml:space="preserve">osudu </w:t>
          </w:r>
        </w:sdtContent>
      </w:sdt>
      <w:r>
        <w:t xml:space="preserve">této filmové legendy, ale také jeho unikátního světa. Ponořte se do </w:t>
      </w:r>
      <w:sdt>
        <w:sdtPr>
          <w:tag w:val="goog_rdk_24"/>
          <w:id w:val="744310407"/>
        </w:sdtPr>
        <w:sdtContent/>
      </w:sdt>
      <w:r>
        <w:t>historie české kinematografie a nechte se unést kouzlem poetické filmové fantazie, která i dnes stále ovlivňuje svět filmu.</w:t>
      </w:r>
    </w:p>
    <w:p w14:paraId="00000006" w14:textId="77777777" w:rsidR="007E7C41" w:rsidRDefault="00000000">
      <w:pPr>
        <w:spacing w:line="276" w:lineRule="auto"/>
        <w:jc w:val="both"/>
        <w:rPr>
          <w:b/>
        </w:rPr>
      </w:pPr>
      <w:r>
        <w:rPr>
          <w:b/>
        </w:rPr>
        <w:t>O Muzeu Karla Zemana</w:t>
      </w:r>
    </w:p>
    <w:p w14:paraId="00000007" w14:textId="77777777" w:rsidR="007E7C41" w:rsidRDefault="00000000">
      <w:pPr>
        <w:jc w:val="both"/>
        <w:rPr>
          <w:color w:val="000000"/>
        </w:rPr>
      </w:pPr>
      <w:r>
        <w:t xml:space="preserve">Muzeum Karla Zemana je věnováno tvorbě jednoho z největších českých režisérů, který proslul především inovativními filmovými triky, jimiž proslavil </w:t>
      </w:r>
      <w:r>
        <w:rPr>
          <w:color w:val="000000"/>
        </w:rPr>
        <w:t>českou kinematografii 20. století́.</w:t>
      </w:r>
      <w:r>
        <w:t xml:space="preserve"> Muzeum se nachází v historickém centru Prahy a nabízí interaktivní expozici, která představuje nejen Zemanova mistrovská díla, ale i jeho jedinečný přístup k filmové tvorbě. </w:t>
      </w:r>
      <w:proofErr w:type="spellStart"/>
      <w:r>
        <w:rPr>
          <w:color w:val="000000"/>
        </w:rPr>
        <w:t>Podstatna</w:t>
      </w:r>
      <w:proofErr w:type="spellEnd"/>
      <w:r>
        <w:rPr>
          <w:color w:val="000000"/>
        </w:rPr>
        <w:t xml:space="preserve">́ </w:t>
      </w:r>
      <w:proofErr w:type="spellStart"/>
      <w:r>
        <w:rPr>
          <w:color w:val="000000"/>
        </w:rPr>
        <w:t>část</w:t>
      </w:r>
      <w:proofErr w:type="spellEnd"/>
      <w:r>
        <w:rPr>
          <w:color w:val="000000"/>
        </w:rPr>
        <w:t xml:space="preserve"> muzea je </w:t>
      </w:r>
      <w:proofErr w:type="spellStart"/>
      <w:r>
        <w:rPr>
          <w:color w:val="000000"/>
        </w:rPr>
        <w:t>věnována</w:t>
      </w:r>
      <w:proofErr w:type="spellEnd"/>
      <w:r>
        <w:rPr>
          <w:color w:val="000000"/>
        </w:rPr>
        <w:t xml:space="preserve"> jeho </w:t>
      </w:r>
      <w:proofErr w:type="spellStart"/>
      <w:r>
        <w:rPr>
          <w:color w:val="000000"/>
        </w:rPr>
        <w:t>nejzásadnějším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filmům</w:t>
      </w:r>
      <w:proofErr w:type="spellEnd"/>
      <w:r>
        <w:rPr>
          <w:color w:val="000000"/>
        </w:rPr>
        <w:t xml:space="preserve"> – </w:t>
      </w:r>
      <w:proofErr w:type="spellStart"/>
      <w:r>
        <w:rPr>
          <w:color w:val="000000"/>
        </w:rPr>
        <w:t>Ceste</w:t>
      </w:r>
      <w:proofErr w:type="spellEnd"/>
      <w:r>
        <w:rPr>
          <w:color w:val="000000"/>
        </w:rPr>
        <w:t xml:space="preserve">̌ do </w:t>
      </w:r>
      <w:proofErr w:type="spellStart"/>
      <w:r>
        <w:rPr>
          <w:color w:val="000000"/>
        </w:rPr>
        <w:t>pravěku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Vynálezu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zkázy</w:t>
      </w:r>
      <w:proofErr w:type="spellEnd"/>
      <w:r>
        <w:rPr>
          <w:color w:val="000000"/>
        </w:rPr>
        <w:t xml:space="preserve"> a Baronu </w:t>
      </w:r>
      <w:proofErr w:type="spellStart"/>
      <w:r>
        <w:rPr>
          <w:color w:val="000000"/>
        </w:rPr>
        <w:t>Prášilovi</w:t>
      </w:r>
      <w:proofErr w:type="spellEnd"/>
      <w:r>
        <w:rPr>
          <w:color w:val="000000"/>
        </w:rPr>
        <w:t xml:space="preserve">. </w:t>
      </w:r>
    </w:p>
    <w:p w14:paraId="00000008" w14:textId="77777777" w:rsidR="007E7C41" w:rsidRDefault="007E7C41">
      <w:pPr>
        <w:rPr>
          <w:b/>
        </w:rPr>
      </w:pPr>
    </w:p>
    <w:p w14:paraId="00000009" w14:textId="77777777" w:rsidR="007E7C41" w:rsidRDefault="00000000">
      <w:pPr>
        <w:rPr>
          <w:b/>
        </w:rPr>
      </w:pPr>
      <w:r>
        <w:rPr>
          <w:b/>
        </w:rPr>
        <w:t xml:space="preserve">Osobnosti, které Muzeum Karla Zemana navštívily: </w:t>
      </w:r>
    </w:p>
    <w:p w14:paraId="0000000A" w14:textId="77777777" w:rsidR="007E7C41" w:rsidRDefault="00000000">
      <w:r>
        <w:t xml:space="preserve">Ryan </w:t>
      </w:r>
      <w:proofErr w:type="spellStart"/>
      <w:r>
        <w:t>Gosling</w:t>
      </w:r>
      <w:proofErr w:type="spellEnd"/>
      <w:r>
        <w:t xml:space="preserve">, </w:t>
      </w:r>
      <w:proofErr w:type="spellStart"/>
      <w:r>
        <w:t>Cate</w:t>
      </w:r>
      <w:proofErr w:type="spellEnd"/>
      <w:r>
        <w:t xml:space="preserve"> </w:t>
      </w:r>
      <w:proofErr w:type="spellStart"/>
      <w:r>
        <w:t>Blanchett</w:t>
      </w:r>
      <w:proofErr w:type="spellEnd"/>
      <w:r>
        <w:t>, Jaroslav Uhlíř, Simona Krainová</w:t>
      </w:r>
    </w:p>
    <w:p w14:paraId="0000000B" w14:textId="77777777" w:rsidR="007E7C41" w:rsidRDefault="007E7C41"/>
    <w:p w14:paraId="0000000C" w14:textId="77777777" w:rsidR="007E7C41" w:rsidRDefault="00000000">
      <w:pPr>
        <w:rPr>
          <w:b/>
        </w:rPr>
      </w:pPr>
      <w:r>
        <w:rPr>
          <w:b/>
        </w:rPr>
        <w:t xml:space="preserve">Najdete nás na sociálních sítích: </w:t>
      </w:r>
    </w:p>
    <w:p w14:paraId="0000000D" w14:textId="77777777" w:rsidR="007E7C41" w:rsidRDefault="00000000">
      <w:pPr>
        <w:spacing w:line="240" w:lineRule="auto"/>
      </w:pPr>
      <w:hyperlink r:id="rId5">
        <w:r>
          <w:rPr>
            <w:color w:val="0000FF"/>
            <w:u w:val="single"/>
          </w:rPr>
          <w:t>Facebook</w:t>
        </w:r>
      </w:hyperlink>
    </w:p>
    <w:p w14:paraId="0000000E" w14:textId="77777777" w:rsidR="007E7C41" w:rsidRDefault="00000000">
      <w:pPr>
        <w:spacing w:line="240" w:lineRule="auto"/>
      </w:pPr>
      <w:hyperlink r:id="rId6">
        <w:r>
          <w:rPr>
            <w:color w:val="0000FF"/>
            <w:u w:val="single"/>
          </w:rPr>
          <w:t>Instagram</w:t>
        </w:r>
      </w:hyperlink>
    </w:p>
    <w:p w14:paraId="0000000F" w14:textId="77777777" w:rsidR="007E7C41" w:rsidRDefault="00000000">
      <w:pPr>
        <w:spacing w:line="240" w:lineRule="auto"/>
        <w:rPr>
          <w:color w:val="0000FF"/>
          <w:u w:val="single"/>
        </w:rPr>
      </w:pPr>
      <w:hyperlink r:id="rId7">
        <w:proofErr w:type="spellStart"/>
        <w:r>
          <w:rPr>
            <w:color w:val="0000FF"/>
            <w:u w:val="single"/>
          </w:rPr>
          <w:t>Youtube</w:t>
        </w:r>
        <w:proofErr w:type="spellEnd"/>
      </w:hyperlink>
    </w:p>
    <w:p w14:paraId="00000010" w14:textId="77777777" w:rsidR="007E7C41" w:rsidRDefault="007E7C41">
      <w:pPr>
        <w:spacing w:line="240" w:lineRule="auto"/>
      </w:pPr>
    </w:p>
    <w:p w14:paraId="00000011" w14:textId="77777777" w:rsidR="007E7C41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b/>
          <w:color w:val="000000"/>
        </w:rPr>
        <w:t xml:space="preserve">Kontakt pro média </w:t>
      </w:r>
      <w:r>
        <w:rPr>
          <w:noProof/>
        </w:rPr>
        <w:drawing>
          <wp:anchor distT="0" distB="0" distL="0" distR="0" simplePos="0" relativeHeight="251658240" behindDoc="1" locked="0" layoutInCell="1" hidden="0" allowOverlap="1">
            <wp:simplePos x="0" y="0"/>
            <wp:positionH relativeFrom="column">
              <wp:posOffset>4967605</wp:posOffset>
            </wp:positionH>
            <wp:positionV relativeFrom="paragraph">
              <wp:posOffset>3175</wp:posOffset>
            </wp:positionV>
            <wp:extent cx="1234440" cy="1234440"/>
            <wp:effectExtent l="0" t="0" r="0" b="0"/>
            <wp:wrapNone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4440" cy="12344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0000012" w14:textId="77777777" w:rsidR="007E7C41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 xml:space="preserve">Tamara </w:t>
      </w:r>
      <w:proofErr w:type="spellStart"/>
      <w:r>
        <w:rPr>
          <w:color w:val="000000"/>
        </w:rPr>
        <w:t>Petržílová</w:t>
      </w:r>
      <w:proofErr w:type="spellEnd"/>
    </w:p>
    <w:p w14:paraId="00000013" w14:textId="77777777" w:rsidR="007E7C41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 xml:space="preserve">PR &amp; Marketing Manager | Muzeum Karla Zemana </w:t>
      </w:r>
    </w:p>
    <w:p w14:paraId="00000014" w14:textId="77777777" w:rsidR="007E7C41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color w:val="000000"/>
        </w:rPr>
        <w:t xml:space="preserve">E: tamara.petrzilova@muzeumkarlazemana.cz| T: +420 723 182 314 </w:t>
      </w:r>
    </w:p>
    <w:p w14:paraId="00000015" w14:textId="77777777" w:rsidR="007E7C41" w:rsidRDefault="007E7C4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</w:p>
    <w:p w14:paraId="00000016" w14:textId="77777777" w:rsidR="007E7C41" w:rsidRDefault="00000000">
      <w:pPr>
        <w:tabs>
          <w:tab w:val="left" w:pos="4536"/>
        </w:tabs>
        <w:jc w:val="both"/>
      </w:pPr>
      <w:r>
        <w:rPr>
          <w:b/>
        </w:rPr>
        <w:t xml:space="preserve">Muzeum Karla Zemana, Praha </w:t>
      </w:r>
      <w:r>
        <w:rPr>
          <w:b/>
        </w:rPr>
        <w:tab/>
      </w:r>
      <w:r>
        <w:br/>
        <w:t>Saská 520/3, Praha 1</w:t>
      </w:r>
      <w:r>
        <w:tab/>
      </w:r>
      <w:r>
        <w:br/>
      </w:r>
      <w:hyperlink r:id="rId9">
        <w:r>
          <w:rPr>
            <w:color w:val="0000FF"/>
            <w:u w:val="single"/>
          </w:rPr>
          <w:t>www.muzeumkarlazemana.cz</w:t>
        </w:r>
      </w:hyperlink>
      <w:r>
        <w:t xml:space="preserve"> </w:t>
      </w:r>
    </w:p>
    <w:sectPr w:rsidR="007E7C41">
      <w:pgSz w:w="11906" w:h="16838"/>
      <w:pgMar w:top="851" w:right="1417" w:bottom="851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C41"/>
    <w:rsid w:val="007E7C41"/>
    <w:rsid w:val="009E3CDB"/>
    <w:rsid w:val="00C4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3263E"/>
  <w15:docId w15:val="{E76E797F-45C3-4F4B-9E56-342BA552C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ypertextovodkaz">
    <w:name w:val="Hyperlink"/>
    <w:basedOn w:val="Standardnpsmoodstavce"/>
    <w:uiPriority w:val="99"/>
    <w:semiHidden/>
    <w:unhideWhenUsed/>
    <w:rsid w:val="001F3308"/>
    <w:rPr>
      <w:color w:val="0000FF"/>
      <w:u w:val="single"/>
    </w:rPr>
  </w:style>
  <w:style w:type="paragraph" w:customStyle="1" w:styleId="Default">
    <w:name w:val="Default"/>
    <w:rsid w:val="001F330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BD5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BD5D55"/>
    <w:rPr>
      <w:b/>
      <w:bCs/>
    </w:rPr>
  </w:style>
  <w:style w:type="character" w:styleId="Zdraznn">
    <w:name w:val="Emphasis"/>
    <w:basedOn w:val="Standardnpsmoodstavce"/>
    <w:uiPriority w:val="20"/>
    <w:qFormat/>
    <w:rsid w:val="00BD5D55"/>
    <w:rPr>
      <w:i/>
      <w:iCs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hyperlink" Target="https://www.youtube.com/user/KarelZemanMuseu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instagram.com/muzeumkarlazemana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facebook.com/muzeumkarlazeman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uzeumkarlazemana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3fxPcJdF/lJBfTW+m30Ki7sraw==">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378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Tereza Petržilová</cp:lastModifiedBy>
  <cp:revision>2</cp:revision>
  <dcterms:created xsi:type="dcterms:W3CDTF">2025-02-05T14:09:00Z</dcterms:created>
  <dcterms:modified xsi:type="dcterms:W3CDTF">2025-02-12T10:51:00Z</dcterms:modified>
</cp:coreProperties>
</file>